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684" w:rsidRPr="00705134" w:rsidRDefault="00890035" w:rsidP="000C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 xml:space="preserve">  </w:t>
      </w:r>
      <w:r w:rsidR="004A6945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>Harmonogram</w:t>
      </w:r>
      <w:r w:rsidR="000C1684" w:rsidRPr="00705134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 xml:space="preserve"> zajęć dla uczestników I</w:t>
      </w:r>
      <w:r w:rsidR="000E6C9B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>I</w:t>
      </w:r>
      <w:r w:rsidR="000C1684" w:rsidRPr="00705134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 xml:space="preserve"> roku kształcenia</w:t>
      </w:r>
    </w:p>
    <w:p w:rsidR="000C1684" w:rsidRPr="00705134" w:rsidRDefault="000C1684" w:rsidP="000C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</w:pPr>
      <w:r w:rsidRPr="00705134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>w Szkole Doktorskiej Nauk Medycznych i Nauk o Zdrowiu</w:t>
      </w:r>
    </w:p>
    <w:p w:rsidR="000C1684" w:rsidRPr="00705134" w:rsidRDefault="000C1684" w:rsidP="000C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</w:pPr>
      <w:r w:rsidRPr="00705134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 xml:space="preserve">w roku akademickim </w:t>
      </w:r>
      <w:r w:rsidR="00C54154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>2023/2024</w:t>
      </w:r>
    </w:p>
    <w:p w:rsidR="000C1684" w:rsidRDefault="000C1684" w:rsidP="000C16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</w:p>
    <w:p w:rsidR="000C1684" w:rsidRDefault="000C1684" w:rsidP="00FE0AD5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</w:p>
    <w:p w:rsidR="00FE0AD5" w:rsidRDefault="000C1684" w:rsidP="00212F1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 w:rsidRPr="002D56E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Metodologia </w:t>
      </w:r>
      <w:r w:rsidR="000E6C9B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pracy naukowo</w:t>
      </w:r>
      <w:r w:rsidR="000B16BF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 </w:t>
      </w:r>
      <w:r w:rsidR="000E6C9B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-</w:t>
      </w:r>
      <w:r w:rsidR="000B16BF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 </w:t>
      </w:r>
      <w:r w:rsidR="000E6C9B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badawczej: </w:t>
      </w:r>
      <w:r w:rsidR="000E6C9B" w:rsidRPr="000E6C9B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>Statystyka w badaniach biomedycznych</w:t>
      </w:r>
    </w:p>
    <w:p w:rsidR="000C1684" w:rsidRDefault="000E6C9B" w:rsidP="00212F1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Seminarium: 5</w:t>
      </w:r>
      <w:r w:rsidR="000C1684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 godzin</w:t>
      </w:r>
    </w:p>
    <w:p w:rsidR="000E6C9B" w:rsidRDefault="000E6C9B" w:rsidP="00212F1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Ćwiczenia: 10 godzin</w:t>
      </w:r>
    </w:p>
    <w:p w:rsidR="000E6C9B" w:rsidRDefault="000E6C9B" w:rsidP="00212F1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Forma zaliczenia: egzamin</w:t>
      </w:r>
    </w:p>
    <w:p w:rsidR="006239BA" w:rsidRDefault="000C1684" w:rsidP="00212F1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Prowadzący:</w:t>
      </w:r>
      <w:r w:rsidR="00072C50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 dr</w:t>
      </w:r>
      <w:r w:rsidR="005118A0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 hab. </w:t>
      </w:r>
      <w:r w:rsidR="000E6C9B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Katarzyna Buszko</w:t>
      </w:r>
      <w:r w:rsidR="005118A0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, prof. UMK</w:t>
      </w:r>
    </w:p>
    <w:p w:rsidR="00D947EC" w:rsidRDefault="000E6C9B" w:rsidP="00D947E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Katedra Biostatystyki i Teorii Układów Biomedycznych</w:t>
      </w:r>
    </w:p>
    <w:p w:rsidR="00050E5D" w:rsidRDefault="00050E5D" w:rsidP="00D947E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</w:p>
    <w:p w:rsidR="00050E5D" w:rsidRPr="00050E5D" w:rsidRDefault="00050E5D" w:rsidP="00050E5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5D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Seminarium:</w:t>
      </w:r>
    </w:p>
    <w:p w:rsidR="00050E5D" w:rsidRPr="00050E5D" w:rsidRDefault="00050E5D" w:rsidP="00050E5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5D">
        <w:rPr>
          <w:rFonts w:ascii="Times New Roman" w:hAnsi="Times New Roman" w:cs="Times New Roman"/>
          <w:sz w:val="24"/>
          <w:szCs w:val="24"/>
        </w:rPr>
        <w:t xml:space="preserve">13.03.2024 (środa) 10.30-12.00 (2h) </w:t>
      </w:r>
    </w:p>
    <w:p w:rsidR="00050E5D" w:rsidRPr="00050E5D" w:rsidRDefault="00050E5D" w:rsidP="00050E5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5D">
        <w:rPr>
          <w:rFonts w:ascii="Times New Roman" w:hAnsi="Times New Roman" w:cs="Times New Roman"/>
          <w:sz w:val="24"/>
          <w:szCs w:val="24"/>
        </w:rPr>
        <w:t>20.03.2024 (środa) 10.30-12.00 (2h)</w:t>
      </w:r>
    </w:p>
    <w:p w:rsidR="00050E5D" w:rsidRPr="00050E5D" w:rsidRDefault="00050E5D" w:rsidP="00050E5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5D">
        <w:rPr>
          <w:rFonts w:ascii="Times New Roman" w:hAnsi="Times New Roman" w:cs="Times New Roman"/>
          <w:sz w:val="24"/>
          <w:szCs w:val="24"/>
        </w:rPr>
        <w:t>15.05.2024 (środa) 10.30-11.15 (1h)</w:t>
      </w:r>
    </w:p>
    <w:p w:rsidR="00050E5D" w:rsidRPr="00050E5D" w:rsidRDefault="00050E5D" w:rsidP="00050E5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5D">
        <w:rPr>
          <w:rFonts w:ascii="Times New Roman" w:hAnsi="Times New Roman" w:cs="Times New Roman"/>
          <w:sz w:val="24"/>
          <w:szCs w:val="24"/>
        </w:rPr>
        <w:t>Ćwiczenia gr</w:t>
      </w:r>
      <w:r w:rsidR="00010D0F">
        <w:rPr>
          <w:rFonts w:ascii="Times New Roman" w:hAnsi="Times New Roman" w:cs="Times New Roman"/>
          <w:sz w:val="24"/>
          <w:szCs w:val="24"/>
        </w:rPr>
        <w:t xml:space="preserve"> </w:t>
      </w:r>
      <w:r w:rsidRPr="00050E5D">
        <w:rPr>
          <w:rFonts w:ascii="Times New Roman" w:hAnsi="Times New Roman" w:cs="Times New Roman"/>
          <w:sz w:val="24"/>
          <w:szCs w:val="24"/>
        </w:rPr>
        <w:t>1</w:t>
      </w:r>
    </w:p>
    <w:p w:rsidR="00050E5D" w:rsidRPr="00050E5D" w:rsidRDefault="00050E5D" w:rsidP="00050E5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E5D">
        <w:rPr>
          <w:rFonts w:ascii="Times New Roman" w:hAnsi="Times New Roman" w:cs="Times New Roman"/>
          <w:sz w:val="24"/>
          <w:szCs w:val="24"/>
        </w:rPr>
        <w:t>03.04.2024 (środa) 10.30-12.00 (2h)</w:t>
      </w:r>
    </w:p>
    <w:p w:rsidR="00050E5D" w:rsidRPr="00050E5D" w:rsidRDefault="00050E5D" w:rsidP="00050E5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5D">
        <w:rPr>
          <w:rFonts w:ascii="Times New Roman" w:hAnsi="Times New Roman" w:cs="Times New Roman"/>
          <w:sz w:val="24"/>
          <w:szCs w:val="24"/>
        </w:rPr>
        <w:t>10.04.2024 (środa) 10.30 -12.00(2h)</w:t>
      </w:r>
    </w:p>
    <w:p w:rsidR="00050E5D" w:rsidRPr="00050E5D" w:rsidRDefault="00050E5D" w:rsidP="00050E5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5D">
        <w:rPr>
          <w:rFonts w:ascii="Times New Roman" w:hAnsi="Times New Roman" w:cs="Times New Roman"/>
          <w:sz w:val="24"/>
          <w:szCs w:val="24"/>
        </w:rPr>
        <w:t>17.04.2024 (środa) 10.30-12.00 (2h)</w:t>
      </w:r>
    </w:p>
    <w:p w:rsidR="00050E5D" w:rsidRPr="00050E5D" w:rsidRDefault="00050E5D" w:rsidP="00050E5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5D">
        <w:rPr>
          <w:rFonts w:ascii="Times New Roman" w:hAnsi="Times New Roman" w:cs="Times New Roman"/>
          <w:sz w:val="24"/>
          <w:szCs w:val="24"/>
        </w:rPr>
        <w:t>24.04.2024 (środa) 10.30-12.00 (2h)</w:t>
      </w:r>
    </w:p>
    <w:p w:rsidR="00050E5D" w:rsidRPr="00050E5D" w:rsidRDefault="00050E5D" w:rsidP="00050E5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5D">
        <w:rPr>
          <w:rFonts w:ascii="Times New Roman" w:hAnsi="Times New Roman" w:cs="Times New Roman"/>
          <w:sz w:val="24"/>
          <w:szCs w:val="24"/>
        </w:rPr>
        <w:t>08.05.2024 (środa) 10.30 -12.00 (2h)</w:t>
      </w:r>
    </w:p>
    <w:p w:rsidR="00050E5D" w:rsidRPr="00050E5D" w:rsidRDefault="00050E5D" w:rsidP="00050E5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5D">
        <w:rPr>
          <w:rFonts w:ascii="Times New Roman" w:hAnsi="Times New Roman" w:cs="Times New Roman"/>
          <w:sz w:val="24"/>
          <w:szCs w:val="24"/>
        </w:rPr>
        <w:t>Ćwiczenia gr</w:t>
      </w:r>
      <w:r w:rsidR="00010D0F">
        <w:rPr>
          <w:rFonts w:ascii="Times New Roman" w:hAnsi="Times New Roman" w:cs="Times New Roman"/>
          <w:sz w:val="24"/>
          <w:szCs w:val="24"/>
        </w:rPr>
        <w:t xml:space="preserve"> </w:t>
      </w:r>
      <w:r w:rsidRPr="00050E5D">
        <w:rPr>
          <w:rFonts w:ascii="Times New Roman" w:hAnsi="Times New Roman" w:cs="Times New Roman"/>
          <w:sz w:val="24"/>
          <w:szCs w:val="24"/>
        </w:rPr>
        <w:t>2</w:t>
      </w:r>
    </w:p>
    <w:p w:rsidR="00050E5D" w:rsidRPr="00050E5D" w:rsidRDefault="00050E5D" w:rsidP="00050E5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5D">
        <w:rPr>
          <w:rFonts w:ascii="Times New Roman" w:hAnsi="Times New Roman" w:cs="Times New Roman"/>
          <w:sz w:val="24"/>
          <w:szCs w:val="24"/>
        </w:rPr>
        <w:t>27.03.2024 (środa) 10.30-12.00 (2h)</w:t>
      </w:r>
    </w:p>
    <w:p w:rsidR="00050E5D" w:rsidRPr="00050E5D" w:rsidRDefault="00050E5D" w:rsidP="00050E5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5D">
        <w:rPr>
          <w:rFonts w:ascii="Times New Roman" w:hAnsi="Times New Roman" w:cs="Times New Roman"/>
          <w:sz w:val="24"/>
          <w:szCs w:val="24"/>
        </w:rPr>
        <w:t>04.04.2024 (czwartek) 10.45-12.15 (2h)</w:t>
      </w:r>
    </w:p>
    <w:p w:rsidR="00050E5D" w:rsidRPr="00050E5D" w:rsidRDefault="00050E5D" w:rsidP="00050E5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5D">
        <w:rPr>
          <w:rFonts w:ascii="Times New Roman" w:hAnsi="Times New Roman" w:cs="Times New Roman"/>
          <w:sz w:val="24"/>
          <w:szCs w:val="24"/>
        </w:rPr>
        <w:t>11.04.2024 (czwartek) 10.45-12.15  (2h)</w:t>
      </w:r>
    </w:p>
    <w:p w:rsidR="00050E5D" w:rsidRPr="00050E5D" w:rsidRDefault="00050E5D" w:rsidP="00050E5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5D">
        <w:rPr>
          <w:rFonts w:ascii="Times New Roman" w:hAnsi="Times New Roman" w:cs="Times New Roman"/>
          <w:sz w:val="24"/>
          <w:szCs w:val="24"/>
        </w:rPr>
        <w:t>18.04.2024 (czwartek) 10.45-12.15  (2h)</w:t>
      </w:r>
    </w:p>
    <w:p w:rsidR="00050E5D" w:rsidRPr="00050E5D" w:rsidRDefault="00050E5D" w:rsidP="00050E5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5D">
        <w:rPr>
          <w:rFonts w:ascii="Times New Roman" w:hAnsi="Times New Roman" w:cs="Times New Roman"/>
          <w:sz w:val="24"/>
          <w:szCs w:val="24"/>
        </w:rPr>
        <w:t>09.05.2024 (czwartek) 10.45-12.15  (2h)</w:t>
      </w:r>
    </w:p>
    <w:p w:rsidR="009236F0" w:rsidRPr="00FB2E76" w:rsidRDefault="009236F0" w:rsidP="00212F1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5B57" w:rsidRDefault="00A85B57" w:rsidP="00212F1E">
      <w:pPr>
        <w:spacing w:after="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</w:pPr>
    </w:p>
    <w:p w:rsidR="000C1684" w:rsidRPr="002D56E2" w:rsidRDefault="000C1684" w:rsidP="00212F1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 w:rsidRPr="002D56E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Metodologia </w:t>
      </w:r>
      <w:r w:rsidR="00ED561C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pracy naukowo</w:t>
      </w:r>
      <w:r w:rsidR="000B16BF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 </w:t>
      </w:r>
      <w:r w:rsidR="00ED561C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-</w:t>
      </w:r>
      <w:r w:rsidR="000B16BF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 </w:t>
      </w:r>
      <w:r w:rsidR="00ED561C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badawczej: </w:t>
      </w:r>
      <w:r w:rsidR="00ED561C" w:rsidRPr="00ED561C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>Forum doktorantów</w:t>
      </w:r>
    </w:p>
    <w:p w:rsidR="000C1684" w:rsidRDefault="00ED561C" w:rsidP="00212F1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Seminarium: 5</w:t>
      </w:r>
      <w:r w:rsidR="000C1684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 godzin</w:t>
      </w:r>
    </w:p>
    <w:p w:rsidR="00ED561C" w:rsidRDefault="00ED561C" w:rsidP="00212F1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Forma zaliczenia: zaliczenie</w:t>
      </w:r>
    </w:p>
    <w:p w:rsidR="000C1684" w:rsidRDefault="000C1684" w:rsidP="00212F1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Prowadzący: </w:t>
      </w:r>
      <w:r w:rsidR="00ED561C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prof. dr hab. Ewa Żekanowska</w:t>
      </w:r>
    </w:p>
    <w:p w:rsidR="00ED561C" w:rsidRDefault="00ED561C" w:rsidP="00212F1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Katedra Patofizjologii</w:t>
      </w:r>
    </w:p>
    <w:p w:rsidR="00EC5CF7" w:rsidRDefault="00EC5CF7" w:rsidP="0021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08.05.2024 r. godz. 15:15-16.00 sala 235 budynek dydaktyczny Patomorfologii</w:t>
      </w:r>
    </w:p>
    <w:p w:rsidR="00EC5CF7" w:rsidRDefault="00EC5CF7" w:rsidP="0021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28.05.2024 r. godz. 15.15-17.00 sala 7 Biblioteka Medyczna</w:t>
      </w:r>
    </w:p>
    <w:p w:rsidR="00EC5CF7" w:rsidRPr="00EC5CF7" w:rsidRDefault="009B14A8" w:rsidP="0021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04.06</w:t>
      </w:r>
      <w:bookmarkStart w:id="0" w:name="_GoBack"/>
      <w:bookmarkEnd w:id="0"/>
      <w:r w:rsidR="00EC5C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.2024 r. godz. 15.00-16.45 sala 7 Biblioteka Medyczna</w:t>
      </w:r>
    </w:p>
    <w:p w:rsidR="00A85B57" w:rsidRDefault="00A85B57" w:rsidP="008A7D9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B57" w:rsidRDefault="00A85B57" w:rsidP="008A7D99">
      <w:pPr>
        <w:spacing w:after="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</w:pPr>
    </w:p>
    <w:p w:rsidR="008A7D99" w:rsidRPr="00BD2208" w:rsidRDefault="00F80CD1" w:rsidP="008A7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Wielowymiarowy rozwój kompetencji badawczych: </w:t>
      </w:r>
      <w:r w:rsidRPr="00F80CD1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>Przedsiębiorczość i komercjalizacja badań naukowych</w:t>
      </w:r>
    </w:p>
    <w:p w:rsidR="006239BA" w:rsidRDefault="00F80CD1" w:rsidP="008A7D99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Warsztaty</w:t>
      </w:r>
      <w:r w:rsidR="006239BA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: 15 godzin</w:t>
      </w:r>
    </w:p>
    <w:p w:rsidR="00D31B44" w:rsidRPr="00D31B44" w:rsidRDefault="00D31B44" w:rsidP="008A7D99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D31B4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Forma zaliczenia: zaliczenie na ocenę</w:t>
      </w:r>
    </w:p>
    <w:p w:rsidR="007E617D" w:rsidRDefault="006239BA" w:rsidP="005C25C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 w:rsidRPr="00C27744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Prowadzący: </w:t>
      </w:r>
      <w:r w:rsidR="002A0EA0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dr hab. Maciej Gagat, prof. UMK</w:t>
      </w:r>
    </w:p>
    <w:p w:rsidR="00E60CCC" w:rsidRDefault="002A0EA0" w:rsidP="00E60CC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Katedra Histologii i Embriologii</w:t>
      </w:r>
    </w:p>
    <w:p w:rsidR="009236F0" w:rsidRDefault="009236F0" w:rsidP="008A7D9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</w:p>
    <w:p w:rsidR="00A85B57" w:rsidRDefault="00A85B57" w:rsidP="00212F1E">
      <w:pPr>
        <w:spacing w:after="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</w:pPr>
    </w:p>
    <w:p w:rsidR="006239BA" w:rsidRPr="00BD2208" w:rsidRDefault="00A640B7" w:rsidP="009236F0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Wielowymiarowy rozwój kompetencji badawczych: </w:t>
      </w:r>
      <w:r w:rsidR="00366948" w:rsidRPr="00366948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>Od badania do publikacji – przygotowanie publikacji naukowych, proces redakcyjny</w:t>
      </w:r>
    </w:p>
    <w:p w:rsidR="009236F0" w:rsidRDefault="002C3CCB" w:rsidP="009236F0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Warsztaty: </w:t>
      </w:r>
      <w:r w:rsidR="006E4C80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10 godzin</w:t>
      </w:r>
    </w:p>
    <w:p w:rsidR="009236F0" w:rsidRDefault="009236F0" w:rsidP="009236F0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Prowadzący: dr hab. </w:t>
      </w:r>
      <w:r w:rsidR="006E4C80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Błażej Łyszczarz</w:t>
      </w: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, prof. UMK</w:t>
      </w:r>
    </w:p>
    <w:p w:rsidR="00A640B7" w:rsidRDefault="00A640B7" w:rsidP="009236F0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Forma zaliczenia: zaliczenie na ocenę</w:t>
      </w:r>
    </w:p>
    <w:p w:rsidR="00873C83" w:rsidRDefault="006E4C80" w:rsidP="009236F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Katedra Ekonomiki Zdrowia</w:t>
      </w:r>
    </w:p>
    <w:p w:rsidR="004611AC" w:rsidRPr="004611AC" w:rsidRDefault="004611AC" w:rsidP="00212F1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5B57" w:rsidRDefault="00A85B57" w:rsidP="00212F1E">
      <w:pPr>
        <w:spacing w:after="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</w:pPr>
    </w:p>
    <w:p w:rsidR="000B16BF" w:rsidRDefault="000B16BF" w:rsidP="000B16BF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 w:rsidRPr="002D56E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lastRenderedPageBreak/>
        <w:t xml:space="preserve">Metodologia </w:t>
      </w: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pracy naukowo - </w:t>
      </w:r>
      <w:r w:rsidRPr="002D56E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badawczej:</w:t>
      </w: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 </w:t>
      </w:r>
      <w:r w:rsidR="009236F0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>Mentoring promotorski</w:t>
      </w:r>
    </w:p>
    <w:p w:rsidR="000B16BF" w:rsidRDefault="000B16BF" w:rsidP="000B16B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Indywidualne spotkania z promotorem - 15 h seminarium </w:t>
      </w:r>
    </w:p>
    <w:p w:rsidR="000B16BF" w:rsidRDefault="000B16BF" w:rsidP="000B16B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Forma zaliczenia: zaliczenie na ocenę</w:t>
      </w:r>
    </w:p>
    <w:p w:rsidR="000B16BF" w:rsidRDefault="000B16BF" w:rsidP="000B16B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88A">
        <w:rPr>
          <w:rFonts w:ascii="Times New Roman" w:eastAsia="Times New Roman" w:hAnsi="Times New Roman" w:cs="Times New Roman"/>
          <w:sz w:val="24"/>
          <w:szCs w:val="24"/>
          <w:lang w:eastAsia="pl-PL"/>
        </w:rPr>
        <w:t>(w czasie i miejscu wyznaczonym przez promotora)</w:t>
      </w:r>
    </w:p>
    <w:p w:rsidR="000B16BF" w:rsidRPr="0078188A" w:rsidRDefault="000B16BF" w:rsidP="000B16B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EED" w:rsidRDefault="00621EED" w:rsidP="00192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35E76" w:rsidRDefault="00461EBD" w:rsidP="007051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</w:pPr>
      <w:r w:rsidRPr="00705134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 xml:space="preserve">Pozostałe terminy zajęć będą umieszczane regularnie na stronie internetowej, </w:t>
      </w:r>
    </w:p>
    <w:p w:rsidR="00461EBD" w:rsidRPr="00705134" w:rsidRDefault="00DF36C0" w:rsidP="007051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</w:pPr>
      <w:r w:rsidRPr="00705134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>niezwłocznie</w:t>
      </w:r>
      <w:r w:rsidR="00461EBD" w:rsidRPr="00705134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 xml:space="preserve"> po ich otrzymaniu od wykładowców.</w:t>
      </w:r>
    </w:p>
    <w:p w:rsidR="00D33A61" w:rsidRPr="00705134" w:rsidRDefault="00D33A6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</w:pPr>
    </w:p>
    <w:sectPr w:rsidR="00D33A61" w:rsidRPr="00705134" w:rsidSect="004611AC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26A77"/>
    <w:multiLevelType w:val="hybridMultilevel"/>
    <w:tmpl w:val="7EB2E6FA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95929"/>
    <w:multiLevelType w:val="hybridMultilevel"/>
    <w:tmpl w:val="2DAC754E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A24"/>
    <w:rsid w:val="0000014A"/>
    <w:rsid w:val="00002EE4"/>
    <w:rsid w:val="00010D0F"/>
    <w:rsid w:val="00010DEA"/>
    <w:rsid w:val="00012BB1"/>
    <w:rsid w:val="000210FA"/>
    <w:rsid w:val="00022FF5"/>
    <w:rsid w:val="00024B72"/>
    <w:rsid w:val="00034422"/>
    <w:rsid w:val="000426B0"/>
    <w:rsid w:val="00050E5D"/>
    <w:rsid w:val="000612E7"/>
    <w:rsid w:val="000631AA"/>
    <w:rsid w:val="00072C50"/>
    <w:rsid w:val="00073519"/>
    <w:rsid w:val="00087012"/>
    <w:rsid w:val="00094B12"/>
    <w:rsid w:val="0009585C"/>
    <w:rsid w:val="000A1770"/>
    <w:rsid w:val="000A5786"/>
    <w:rsid w:val="000A6416"/>
    <w:rsid w:val="000A78A9"/>
    <w:rsid w:val="000B16BF"/>
    <w:rsid w:val="000B49A8"/>
    <w:rsid w:val="000C1250"/>
    <w:rsid w:val="000C1684"/>
    <w:rsid w:val="000C431E"/>
    <w:rsid w:val="000C623C"/>
    <w:rsid w:val="000C6FE6"/>
    <w:rsid w:val="000E6C9B"/>
    <w:rsid w:val="000F5AB8"/>
    <w:rsid w:val="000F5AC4"/>
    <w:rsid w:val="00102407"/>
    <w:rsid w:val="00104434"/>
    <w:rsid w:val="00110DEA"/>
    <w:rsid w:val="00125A24"/>
    <w:rsid w:val="00133EDA"/>
    <w:rsid w:val="00144777"/>
    <w:rsid w:val="00147FB1"/>
    <w:rsid w:val="00154C24"/>
    <w:rsid w:val="00154E4E"/>
    <w:rsid w:val="001714C6"/>
    <w:rsid w:val="001902EB"/>
    <w:rsid w:val="00191199"/>
    <w:rsid w:val="0019127A"/>
    <w:rsid w:val="00192A24"/>
    <w:rsid w:val="001A283D"/>
    <w:rsid w:val="001C12B7"/>
    <w:rsid w:val="001F746B"/>
    <w:rsid w:val="00212F1E"/>
    <w:rsid w:val="00214FA3"/>
    <w:rsid w:val="00216024"/>
    <w:rsid w:val="00250BA7"/>
    <w:rsid w:val="0025708D"/>
    <w:rsid w:val="002A0EA0"/>
    <w:rsid w:val="002B2248"/>
    <w:rsid w:val="002B45B7"/>
    <w:rsid w:val="002B60D5"/>
    <w:rsid w:val="002C3CCB"/>
    <w:rsid w:val="002C5951"/>
    <w:rsid w:val="002D56E2"/>
    <w:rsid w:val="002E3BA3"/>
    <w:rsid w:val="002E4D09"/>
    <w:rsid w:val="002E5E04"/>
    <w:rsid w:val="00366948"/>
    <w:rsid w:val="00391D52"/>
    <w:rsid w:val="003C28FA"/>
    <w:rsid w:val="003C3B4C"/>
    <w:rsid w:val="003C5C2E"/>
    <w:rsid w:val="003D0EBE"/>
    <w:rsid w:val="003F03B4"/>
    <w:rsid w:val="003F7C87"/>
    <w:rsid w:val="004100F1"/>
    <w:rsid w:val="00413ED3"/>
    <w:rsid w:val="00422DC0"/>
    <w:rsid w:val="004309E9"/>
    <w:rsid w:val="004325FA"/>
    <w:rsid w:val="00447B32"/>
    <w:rsid w:val="004611AC"/>
    <w:rsid w:val="00461EBD"/>
    <w:rsid w:val="004638E8"/>
    <w:rsid w:val="00484EAC"/>
    <w:rsid w:val="004977B0"/>
    <w:rsid w:val="004A2877"/>
    <w:rsid w:val="004A6945"/>
    <w:rsid w:val="004B3800"/>
    <w:rsid w:val="004D1C33"/>
    <w:rsid w:val="004D20DB"/>
    <w:rsid w:val="004E509D"/>
    <w:rsid w:val="005037DB"/>
    <w:rsid w:val="005118A0"/>
    <w:rsid w:val="005331FD"/>
    <w:rsid w:val="0053673D"/>
    <w:rsid w:val="0054234C"/>
    <w:rsid w:val="00577E6E"/>
    <w:rsid w:val="00581710"/>
    <w:rsid w:val="005932F7"/>
    <w:rsid w:val="005B555B"/>
    <w:rsid w:val="005C25C6"/>
    <w:rsid w:val="005D6B6F"/>
    <w:rsid w:val="005E63FC"/>
    <w:rsid w:val="005F06E3"/>
    <w:rsid w:val="00612E89"/>
    <w:rsid w:val="00621EED"/>
    <w:rsid w:val="006239BA"/>
    <w:rsid w:val="006242C7"/>
    <w:rsid w:val="006660A6"/>
    <w:rsid w:val="00677A12"/>
    <w:rsid w:val="0068052C"/>
    <w:rsid w:val="00680FA3"/>
    <w:rsid w:val="0068115B"/>
    <w:rsid w:val="006A41E6"/>
    <w:rsid w:val="006A76BE"/>
    <w:rsid w:val="006B3009"/>
    <w:rsid w:val="006C24A8"/>
    <w:rsid w:val="006E4C80"/>
    <w:rsid w:val="006E5E15"/>
    <w:rsid w:val="00700B69"/>
    <w:rsid w:val="0070332E"/>
    <w:rsid w:val="00705134"/>
    <w:rsid w:val="007204F3"/>
    <w:rsid w:val="007443FF"/>
    <w:rsid w:val="00763556"/>
    <w:rsid w:val="0077006F"/>
    <w:rsid w:val="00773A57"/>
    <w:rsid w:val="0078188A"/>
    <w:rsid w:val="00786523"/>
    <w:rsid w:val="00792A76"/>
    <w:rsid w:val="00793927"/>
    <w:rsid w:val="00794D8E"/>
    <w:rsid w:val="007A2ADA"/>
    <w:rsid w:val="007C4411"/>
    <w:rsid w:val="007C6441"/>
    <w:rsid w:val="007D3C04"/>
    <w:rsid w:val="007E617D"/>
    <w:rsid w:val="007F021B"/>
    <w:rsid w:val="00803414"/>
    <w:rsid w:val="00846158"/>
    <w:rsid w:val="00871902"/>
    <w:rsid w:val="0087285D"/>
    <w:rsid w:val="00873C83"/>
    <w:rsid w:val="0087622F"/>
    <w:rsid w:val="0088319D"/>
    <w:rsid w:val="00890035"/>
    <w:rsid w:val="00894092"/>
    <w:rsid w:val="0089719A"/>
    <w:rsid w:val="008A0958"/>
    <w:rsid w:val="008A6C68"/>
    <w:rsid w:val="008A7D99"/>
    <w:rsid w:val="008B71D4"/>
    <w:rsid w:val="008C2332"/>
    <w:rsid w:val="008C7CAB"/>
    <w:rsid w:val="008E283D"/>
    <w:rsid w:val="00914975"/>
    <w:rsid w:val="009236F0"/>
    <w:rsid w:val="009404D7"/>
    <w:rsid w:val="009412F9"/>
    <w:rsid w:val="00946128"/>
    <w:rsid w:val="009509F6"/>
    <w:rsid w:val="009611A9"/>
    <w:rsid w:val="00987849"/>
    <w:rsid w:val="00990E47"/>
    <w:rsid w:val="009A2161"/>
    <w:rsid w:val="009B14A8"/>
    <w:rsid w:val="009C3968"/>
    <w:rsid w:val="009D7B7F"/>
    <w:rsid w:val="009E2EA4"/>
    <w:rsid w:val="009E73AE"/>
    <w:rsid w:val="00A23771"/>
    <w:rsid w:val="00A252CC"/>
    <w:rsid w:val="00A33578"/>
    <w:rsid w:val="00A4198F"/>
    <w:rsid w:val="00A458C3"/>
    <w:rsid w:val="00A503E3"/>
    <w:rsid w:val="00A640B7"/>
    <w:rsid w:val="00A85B57"/>
    <w:rsid w:val="00A92E34"/>
    <w:rsid w:val="00AA2531"/>
    <w:rsid w:val="00AE1806"/>
    <w:rsid w:val="00AF6E66"/>
    <w:rsid w:val="00B00D38"/>
    <w:rsid w:val="00B01C30"/>
    <w:rsid w:val="00B070A3"/>
    <w:rsid w:val="00B15B58"/>
    <w:rsid w:val="00B27259"/>
    <w:rsid w:val="00B2785A"/>
    <w:rsid w:val="00B32B4C"/>
    <w:rsid w:val="00B51190"/>
    <w:rsid w:val="00B65273"/>
    <w:rsid w:val="00B85B3D"/>
    <w:rsid w:val="00B914A7"/>
    <w:rsid w:val="00B94E75"/>
    <w:rsid w:val="00B97C9A"/>
    <w:rsid w:val="00BD2208"/>
    <w:rsid w:val="00C27744"/>
    <w:rsid w:val="00C35E76"/>
    <w:rsid w:val="00C54154"/>
    <w:rsid w:val="00C6410A"/>
    <w:rsid w:val="00C77434"/>
    <w:rsid w:val="00C92B9B"/>
    <w:rsid w:val="00CA38B4"/>
    <w:rsid w:val="00CA71BF"/>
    <w:rsid w:val="00CD217A"/>
    <w:rsid w:val="00CE4F10"/>
    <w:rsid w:val="00CF37BE"/>
    <w:rsid w:val="00D25952"/>
    <w:rsid w:val="00D2648D"/>
    <w:rsid w:val="00D31B44"/>
    <w:rsid w:val="00D33A61"/>
    <w:rsid w:val="00D43E9B"/>
    <w:rsid w:val="00D46529"/>
    <w:rsid w:val="00D522A4"/>
    <w:rsid w:val="00D55631"/>
    <w:rsid w:val="00D55B59"/>
    <w:rsid w:val="00D947EC"/>
    <w:rsid w:val="00DB0391"/>
    <w:rsid w:val="00DB3196"/>
    <w:rsid w:val="00DC1819"/>
    <w:rsid w:val="00DC5D3C"/>
    <w:rsid w:val="00DD5690"/>
    <w:rsid w:val="00DD597F"/>
    <w:rsid w:val="00DD5EA6"/>
    <w:rsid w:val="00DF36C0"/>
    <w:rsid w:val="00E03A02"/>
    <w:rsid w:val="00E03EBB"/>
    <w:rsid w:val="00E05451"/>
    <w:rsid w:val="00E54B21"/>
    <w:rsid w:val="00E60CCC"/>
    <w:rsid w:val="00E71A15"/>
    <w:rsid w:val="00E77825"/>
    <w:rsid w:val="00E811E0"/>
    <w:rsid w:val="00EC01F4"/>
    <w:rsid w:val="00EC31E3"/>
    <w:rsid w:val="00EC5CF7"/>
    <w:rsid w:val="00ED561C"/>
    <w:rsid w:val="00EE02C7"/>
    <w:rsid w:val="00EF6238"/>
    <w:rsid w:val="00F1739C"/>
    <w:rsid w:val="00F217E8"/>
    <w:rsid w:val="00F34874"/>
    <w:rsid w:val="00F37265"/>
    <w:rsid w:val="00F401EA"/>
    <w:rsid w:val="00F60CAF"/>
    <w:rsid w:val="00F72EFD"/>
    <w:rsid w:val="00F74FDE"/>
    <w:rsid w:val="00F80CD1"/>
    <w:rsid w:val="00F92F4E"/>
    <w:rsid w:val="00FA47D8"/>
    <w:rsid w:val="00FB1099"/>
    <w:rsid w:val="00FB256D"/>
    <w:rsid w:val="00FB2E76"/>
    <w:rsid w:val="00FC328D"/>
    <w:rsid w:val="00FC40EB"/>
    <w:rsid w:val="00FD2CC7"/>
    <w:rsid w:val="00FD75C7"/>
    <w:rsid w:val="00FD7CA0"/>
    <w:rsid w:val="00FE0AD5"/>
    <w:rsid w:val="00FE4C48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CA66"/>
  <w15:docId w15:val="{489E6291-652A-47E6-A6DF-0A9A2B2E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0DE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1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4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4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4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2F1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2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252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3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9363E-D20F-420A-BBFC-F73399F6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Anna Mattya (mattyaa)</cp:lastModifiedBy>
  <cp:revision>67</cp:revision>
  <cp:lastPrinted>2019-10-08T08:29:00Z</cp:lastPrinted>
  <dcterms:created xsi:type="dcterms:W3CDTF">2020-05-25T10:53:00Z</dcterms:created>
  <dcterms:modified xsi:type="dcterms:W3CDTF">2024-04-22T12:04:00Z</dcterms:modified>
</cp:coreProperties>
</file>