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E0" w:rsidRPr="00737593" w:rsidRDefault="004E37E0" w:rsidP="004E37E0">
      <w:pPr>
        <w:pStyle w:val="PGEdata"/>
      </w:pPr>
      <w:r w:rsidRPr="00737593">
        <w:t xml:space="preserve">Toruń, </w:t>
      </w:r>
      <w:proofErr w:type="spellStart"/>
      <w:r w:rsidR="00116517">
        <w:t>October</w:t>
      </w:r>
      <w:proofErr w:type="spellEnd"/>
      <w:r w:rsidR="00116517">
        <w:t xml:space="preserve"> 1</w:t>
      </w:r>
      <w:r w:rsidR="00116517" w:rsidRPr="00116517">
        <w:rPr>
          <w:vertAlign w:val="superscript"/>
        </w:rPr>
        <w:t>st</w:t>
      </w:r>
      <w:r w:rsidR="00116517">
        <w:t>, 2019</w:t>
      </w:r>
      <w:bookmarkStart w:id="0" w:name="_GoBack"/>
      <w:bookmarkEnd w:id="0"/>
    </w:p>
    <w:p w:rsidR="006222D1" w:rsidRDefault="006222D1" w:rsidP="000C3D25">
      <w:pPr>
        <w:spacing w:after="120"/>
        <w:rPr>
          <w:rFonts w:ascii="Calibri" w:hAnsi="Calibri"/>
          <w:sz w:val="22"/>
          <w:szCs w:val="22"/>
        </w:rPr>
      </w:pPr>
    </w:p>
    <w:p w:rsidR="00D11AB7" w:rsidRDefault="00D11AB7" w:rsidP="00973B0B">
      <w:pPr>
        <w:spacing w:after="120"/>
        <w:jc w:val="center"/>
        <w:rPr>
          <w:rFonts w:ascii="Calibri" w:hAnsi="Calibri"/>
          <w:i/>
          <w:sz w:val="48"/>
          <w:szCs w:val="48"/>
        </w:rPr>
      </w:pPr>
    </w:p>
    <w:p w:rsidR="006222D1" w:rsidRPr="00116517" w:rsidRDefault="005861CB" w:rsidP="00973B0B">
      <w:pPr>
        <w:spacing w:after="120"/>
        <w:jc w:val="center"/>
        <w:rPr>
          <w:rFonts w:ascii="Calibri" w:hAnsi="Calibri"/>
          <w:i/>
          <w:sz w:val="52"/>
          <w:szCs w:val="52"/>
          <w:lang w:val="en-AU"/>
        </w:rPr>
      </w:pPr>
      <w:r w:rsidRPr="00116517">
        <w:rPr>
          <w:rFonts w:ascii="Calibri" w:hAnsi="Calibri"/>
          <w:i/>
          <w:sz w:val="52"/>
          <w:szCs w:val="52"/>
          <w:lang w:val="en-AU"/>
        </w:rPr>
        <w:t>Pledge</w:t>
      </w:r>
    </w:p>
    <w:p w:rsidR="00973B0B" w:rsidRPr="00116517" w:rsidRDefault="00973B0B" w:rsidP="00973B0B">
      <w:pPr>
        <w:spacing w:after="120"/>
        <w:jc w:val="center"/>
        <w:rPr>
          <w:rFonts w:ascii="Calibri" w:hAnsi="Calibri"/>
          <w:i/>
          <w:sz w:val="32"/>
          <w:szCs w:val="32"/>
          <w:lang w:val="en-AU"/>
        </w:rPr>
      </w:pPr>
    </w:p>
    <w:p w:rsidR="000C14B1" w:rsidRPr="005861CB" w:rsidRDefault="000C14B1" w:rsidP="000C14B1">
      <w:pPr>
        <w:spacing w:before="120" w:after="360"/>
        <w:rPr>
          <w:rFonts w:ascii="Calibri" w:hAnsi="Calibri" w:cs="Calibri"/>
          <w:i/>
          <w:sz w:val="36"/>
          <w:szCs w:val="36"/>
          <w:lang w:val="en-AU"/>
        </w:rPr>
      </w:pPr>
      <w:r w:rsidRPr="005861CB">
        <w:rPr>
          <w:rFonts w:ascii="Calibri" w:hAnsi="Calibri" w:cs="Calibri"/>
          <w:i/>
          <w:sz w:val="36"/>
          <w:szCs w:val="36"/>
          <w:lang w:val="en-AU"/>
        </w:rPr>
        <w:t xml:space="preserve">"By starting education at the doctoral school of Nicolaus Copernicus University in </w:t>
      </w:r>
      <w:proofErr w:type="spellStart"/>
      <w:r w:rsidRPr="005861CB">
        <w:rPr>
          <w:rFonts w:ascii="Calibri" w:hAnsi="Calibri" w:cs="Calibri"/>
          <w:i/>
          <w:sz w:val="36"/>
          <w:szCs w:val="36"/>
          <w:lang w:val="en-AU"/>
        </w:rPr>
        <w:t>Toruń</w:t>
      </w:r>
      <w:proofErr w:type="spellEnd"/>
      <w:r w:rsidRPr="005861CB">
        <w:rPr>
          <w:rFonts w:ascii="Calibri" w:hAnsi="Calibri" w:cs="Calibri"/>
          <w:i/>
          <w:sz w:val="36"/>
          <w:szCs w:val="36"/>
          <w:lang w:val="en-AU"/>
        </w:rPr>
        <w:t xml:space="preserve"> and becoming a member of the academic community, I solemnly pledge to: </w:t>
      </w:r>
    </w:p>
    <w:p w:rsidR="000C14B1" w:rsidRPr="005861CB" w:rsidRDefault="000C14B1" w:rsidP="00BD6047">
      <w:pPr>
        <w:spacing w:before="240" w:after="240"/>
        <w:rPr>
          <w:rFonts w:ascii="Calibri" w:hAnsi="Calibri" w:cs="Calibri"/>
          <w:i/>
          <w:sz w:val="36"/>
          <w:szCs w:val="36"/>
          <w:lang w:val="en-AU"/>
        </w:rPr>
      </w:pPr>
      <w:r w:rsidRPr="005861CB">
        <w:rPr>
          <w:rFonts w:ascii="Calibri" w:hAnsi="Calibri" w:cs="Calibri"/>
          <w:i/>
          <w:sz w:val="36"/>
          <w:szCs w:val="36"/>
          <w:lang w:val="en-AU"/>
        </w:rPr>
        <w:t>persistently ac</w:t>
      </w:r>
      <w:r w:rsidR="00BD6047" w:rsidRPr="005861CB">
        <w:rPr>
          <w:rFonts w:ascii="Calibri" w:hAnsi="Calibri" w:cs="Calibri"/>
          <w:i/>
          <w:sz w:val="36"/>
          <w:szCs w:val="36"/>
          <w:lang w:val="en-AU"/>
        </w:rPr>
        <w:t>quire knowledge and skills,</w:t>
      </w:r>
    </w:p>
    <w:p w:rsidR="000C14B1" w:rsidRPr="005861CB" w:rsidRDefault="000C14B1" w:rsidP="00BD6047">
      <w:pPr>
        <w:spacing w:before="240" w:after="240"/>
        <w:rPr>
          <w:rFonts w:ascii="Calibri" w:hAnsi="Calibri" w:cs="Calibri"/>
          <w:i/>
          <w:sz w:val="36"/>
          <w:szCs w:val="36"/>
          <w:lang w:val="en-AU"/>
        </w:rPr>
      </w:pPr>
      <w:r w:rsidRPr="005861CB">
        <w:rPr>
          <w:rFonts w:ascii="Calibri" w:hAnsi="Calibri" w:cs="Calibri"/>
          <w:i/>
          <w:sz w:val="36"/>
          <w:szCs w:val="36"/>
          <w:lang w:val="en-AU"/>
        </w:rPr>
        <w:t>respec</w:t>
      </w:r>
      <w:r w:rsidR="00BD6047" w:rsidRPr="005861CB">
        <w:rPr>
          <w:rFonts w:ascii="Calibri" w:hAnsi="Calibri" w:cs="Calibri"/>
          <w:i/>
          <w:sz w:val="36"/>
          <w:szCs w:val="36"/>
          <w:lang w:val="en-AU"/>
        </w:rPr>
        <w:t>t the code of academic conduct,</w:t>
      </w:r>
    </w:p>
    <w:p w:rsidR="000C14B1" w:rsidRPr="005861CB" w:rsidRDefault="000C14B1" w:rsidP="00BD6047">
      <w:pPr>
        <w:spacing w:before="240" w:after="240"/>
        <w:rPr>
          <w:rFonts w:ascii="Calibri" w:hAnsi="Calibri" w:cs="Calibri"/>
          <w:i/>
          <w:sz w:val="36"/>
          <w:szCs w:val="36"/>
          <w:lang w:val="en-AU"/>
        </w:rPr>
      </w:pPr>
      <w:r w:rsidRPr="005861CB">
        <w:rPr>
          <w:rFonts w:ascii="Calibri" w:hAnsi="Calibri" w:cs="Calibri"/>
          <w:i/>
          <w:sz w:val="36"/>
          <w:szCs w:val="36"/>
          <w:lang w:val="en-AU"/>
        </w:rPr>
        <w:t xml:space="preserve">respect the good name of the </w:t>
      </w:r>
      <w:r w:rsidR="00BD6047" w:rsidRPr="005861CB">
        <w:rPr>
          <w:rFonts w:ascii="Calibri" w:hAnsi="Calibri" w:cs="Calibri"/>
          <w:i/>
          <w:sz w:val="36"/>
          <w:szCs w:val="36"/>
          <w:lang w:val="en-AU"/>
        </w:rPr>
        <w:t>University with all my actions,</w:t>
      </w:r>
    </w:p>
    <w:p w:rsidR="00BD6047" w:rsidRPr="005861CB" w:rsidRDefault="000C14B1" w:rsidP="00BD6047">
      <w:pPr>
        <w:spacing w:before="240" w:after="240"/>
        <w:rPr>
          <w:rFonts w:ascii="Calibri" w:hAnsi="Calibri" w:cs="Calibri"/>
          <w:i/>
          <w:sz w:val="36"/>
          <w:szCs w:val="36"/>
          <w:lang w:val="en-AU"/>
        </w:rPr>
      </w:pPr>
      <w:r w:rsidRPr="005861CB">
        <w:rPr>
          <w:rFonts w:ascii="Calibri" w:hAnsi="Calibri" w:cs="Calibri"/>
          <w:i/>
          <w:sz w:val="36"/>
          <w:szCs w:val="36"/>
          <w:lang w:val="en-AU"/>
        </w:rPr>
        <w:t xml:space="preserve">obey the rules of academic life and regulations in force at </w:t>
      </w:r>
    </w:p>
    <w:p w:rsidR="000C14B1" w:rsidRPr="00A03966" w:rsidRDefault="000C14B1" w:rsidP="00BD6047">
      <w:pPr>
        <w:spacing w:before="240" w:after="240"/>
        <w:rPr>
          <w:rFonts w:ascii="Calibri" w:hAnsi="Calibri" w:cs="Calibri"/>
          <w:i/>
          <w:sz w:val="36"/>
          <w:szCs w:val="36"/>
        </w:rPr>
      </w:pPr>
      <w:r w:rsidRPr="00A03966">
        <w:rPr>
          <w:rFonts w:ascii="Calibri" w:hAnsi="Calibri" w:cs="Calibri"/>
          <w:i/>
          <w:sz w:val="36"/>
          <w:szCs w:val="36"/>
        </w:rPr>
        <w:t>the University."</w:t>
      </w:r>
    </w:p>
    <w:p w:rsidR="006222D1" w:rsidRPr="00A03966" w:rsidRDefault="006222D1" w:rsidP="00973B0B">
      <w:pPr>
        <w:spacing w:before="120" w:after="120"/>
        <w:rPr>
          <w:rFonts w:ascii="Calibri" w:hAnsi="Calibri" w:cs="Calibri"/>
          <w:i/>
          <w:sz w:val="36"/>
          <w:szCs w:val="36"/>
        </w:rPr>
      </w:pPr>
    </w:p>
    <w:sectPr w:rsidR="006222D1" w:rsidRPr="00A03966" w:rsidSect="002302C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410" w:right="1361" w:bottom="1985" w:left="136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9F" w:rsidRDefault="00F4369F">
      <w:r>
        <w:separator/>
      </w:r>
    </w:p>
  </w:endnote>
  <w:endnote w:type="continuationSeparator" w:id="0">
    <w:p w:rsidR="00F4369F" w:rsidRDefault="00F4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D1" w:rsidRDefault="006222D1" w:rsidP="003D66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2D1" w:rsidRDefault="00622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5F" w:rsidRDefault="0048725F" w:rsidP="0048725F">
    <w:pPr>
      <w:pStyle w:val="Stopka"/>
      <w:tabs>
        <w:tab w:val="clear" w:pos="4536"/>
        <w:tab w:val="clear" w:pos="9072"/>
      </w:tabs>
      <w:ind w:right="765"/>
      <w:rPr>
        <w:rFonts w:ascii="Calibri" w:hAnsi="Calibri"/>
        <w:color w:val="7B7B7B"/>
        <w:sz w:val="16"/>
        <w:szCs w:val="16"/>
      </w:rPr>
    </w:pPr>
    <w:r w:rsidRPr="005861CB">
      <w:rPr>
        <w:rFonts w:ascii="Calibri" w:hAnsi="Calibri"/>
        <w:b/>
        <w:color w:val="7B7B7B"/>
        <w:sz w:val="16"/>
        <w:szCs w:val="16"/>
      </w:rPr>
      <w:t>SZKOŁA DOKTORSKA NAUK ŚCISŁYCH I PRZYRODNICZYCH “</w:t>
    </w:r>
    <w:r w:rsidRPr="005861CB">
      <w:rPr>
        <w:rFonts w:ascii="Calibri" w:hAnsi="Calibri"/>
        <w:b/>
        <w:i/>
        <w:color w:val="7B7B7B"/>
        <w:sz w:val="16"/>
        <w:szCs w:val="16"/>
      </w:rPr>
      <w:t>ACADEMIA SCIENTIARUM THORUNIENSIS”</w:t>
    </w:r>
    <w:r>
      <w:rPr>
        <w:rFonts w:ascii="Calibri" w:hAnsi="Calibri"/>
        <w:b/>
        <w:color w:val="7B7B7B"/>
        <w:sz w:val="16"/>
        <w:szCs w:val="16"/>
      </w:rPr>
      <w:br/>
    </w:r>
    <w:r w:rsidRPr="00A87B0F">
      <w:rPr>
        <w:rFonts w:ascii="Calibri" w:hAnsi="Calibri"/>
        <w:b/>
        <w:color w:val="7B7B7B"/>
        <w:sz w:val="16"/>
        <w:szCs w:val="16"/>
      </w:rPr>
      <w:t>UNIWERSYT</w:t>
    </w:r>
    <w:r>
      <w:rPr>
        <w:rFonts w:ascii="Calibri" w:hAnsi="Calibri"/>
        <w:b/>
        <w:color w:val="7B7B7B"/>
        <w:sz w:val="16"/>
        <w:szCs w:val="16"/>
      </w:rPr>
      <w:t>ET MIKOŁAJA KOPERNIKA W TORUNIU</w:t>
    </w:r>
    <w:r>
      <w:rPr>
        <w:rFonts w:ascii="Calibri" w:hAnsi="Calibri"/>
        <w:b/>
        <w:color w:val="7B7B7B"/>
        <w:sz w:val="16"/>
        <w:szCs w:val="16"/>
      </w:rPr>
      <w:br/>
    </w:r>
    <w:r>
      <w:rPr>
        <w:rFonts w:ascii="Calibri" w:hAnsi="Calibri"/>
        <w:color w:val="7B7B7B"/>
        <w:sz w:val="16"/>
        <w:szCs w:val="16"/>
      </w:rPr>
      <w:t>ul. Grudziądzka 5, 87-100 Toruń, Polska</w:t>
    </w:r>
    <w:r>
      <w:rPr>
        <w:rFonts w:ascii="Calibri" w:hAnsi="Calibri"/>
        <w:color w:val="7B7B7B"/>
        <w:sz w:val="16"/>
        <w:szCs w:val="16"/>
      </w:rPr>
      <w:br/>
      <w:t xml:space="preserve">tel. +48 56 611 33 19, fax: +48 </w:t>
    </w:r>
    <w:r w:rsidRPr="002902CA">
      <w:rPr>
        <w:rFonts w:ascii="Calibri" w:hAnsi="Calibri"/>
        <w:color w:val="7B7B7B"/>
        <w:sz w:val="16"/>
        <w:szCs w:val="16"/>
      </w:rPr>
      <w:t xml:space="preserve">56 </w:t>
    </w:r>
    <w:r>
      <w:rPr>
        <w:rFonts w:ascii="Calibri" w:hAnsi="Calibri"/>
        <w:color w:val="7B7B7B"/>
        <w:sz w:val="16"/>
        <w:szCs w:val="16"/>
      </w:rPr>
      <w:t>62 25 397</w:t>
    </w:r>
    <w:r w:rsidRPr="002902CA">
      <w:rPr>
        <w:rFonts w:ascii="Calibri" w:hAnsi="Calibri"/>
        <w:color w:val="7B7B7B"/>
        <w:sz w:val="16"/>
        <w:szCs w:val="16"/>
      </w:rPr>
      <w:t>,</w:t>
    </w:r>
    <w:r>
      <w:rPr>
        <w:rFonts w:ascii="Calibri" w:hAnsi="Calibri"/>
        <w:color w:val="7B7B7B"/>
        <w:sz w:val="16"/>
        <w:szCs w:val="16"/>
      </w:rPr>
      <w:t xml:space="preserve"> </w:t>
    </w:r>
    <w:r w:rsidRPr="002902CA">
      <w:rPr>
        <w:rFonts w:ascii="Calibri" w:hAnsi="Calibri"/>
        <w:color w:val="7B7B7B"/>
        <w:sz w:val="16"/>
        <w:szCs w:val="16"/>
      </w:rPr>
      <w:t xml:space="preserve">NIP: 879-017-72-91, </w:t>
    </w:r>
    <w:r>
      <w:rPr>
        <w:rFonts w:ascii="Calibri" w:hAnsi="Calibri"/>
        <w:color w:val="7B7B7B"/>
        <w:sz w:val="16"/>
        <w:szCs w:val="16"/>
      </w:rPr>
      <w:t>R</w:t>
    </w:r>
    <w:r w:rsidRPr="002902CA">
      <w:rPr>
        <w:rFonts w:ascii="Calibri" w:hAnsi="Calibri"/>
        <w:color w:val="7B7B7B"/>
        <w:sz w:val="16"/>
        <w:szCs w:val="16"/>
      </w:rPr>
      <w:t>EGON: 000001324</w:t>
    </w:r>
  </w:p>
  <w:p w:rsidR="006222D1" w:rsidRPr="000C3D25" w:rsidRDefault="0048725F" w:rsidP="0048725F">
    <w:pPr>
      <w:pStyle w:val="Stopka"/>
      <w:tabs>
        <w:tab w:val="clear" w:pos="4536"/>
        <w:tab w:val="clear" w:pos="9072"/>
      </w:tabs>
      <w:ind w:right="765"/>
      <w:jc w:val="both"/>
      <w:rPr>
        <w:rFonts w:ascii="Calibri" w:hAnsi="Calibri" w:cs="Calibri"/>
        <w:sz w:val="18"/>
        <w:szCs w:val="18"/>
      </w:rPr>
    </w:pPr>
    <w:r w:rsidRPr="005861CB">
      <w:rPr>
        <w:rFonts w:ascii="Calibri" w:hAnsi="Calibri"/>
        <w:color w:val="7B7B7B"/>
        <w:sz w:val="16"/>
        <w:szCs w:val="16"/>
      </w:rPr>
      <w:t xml:space="preserve">e-mail: </w:t>
    </w:r>
    <w:hyperlink r:id="rId1" w:history="1">
      <w:r w:rsidRPr="005861CB">
        <w:rPr>
          <w:rStyle w:val="Hipercze"/>
          <w:rFonts w:ascii="Calibri" w:hAnsi="Calibri"/>
          <w:sz w:val="16"/>
          <w:szCs w:val="16"/>
        </w:rPr>
        <w:t>ast@umk.pl</w:t>
      </w:r>
    </w:hyperlink>
    <w:r w:rsidRPr="005861CB">
      <w:rPr>
        <w:rFonts w:ascii="Calibri" w:hAnsi="Calibri"/>
        <w:color w:val="7B7B7B"/>
        <w:sz w:val="16"/>
        <w:szCs w:val="16"/>
      </w:rPr>
      <w:t xml:space="preserve">, strona internetowa: </w:t>
    </w:r>
    <w:hyperlink r:id="rId2" w:history="1">
      <w:r w:rsidRPr="005861CB">
        <w:rPr>
          <w:rStyle w:val="Hipercze"/>
          <w:rFonts w:ascii="Calibri" w:hAnsi="Calibri"/>
          <w:sz w:val="16"/>
          <w:szCs w:val="16"/>
        </w:rPr>
        <w:t>www.fizyka.umk.pl/kandydat/szkoly-doktorskie/ast/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D1" w:rsidRDefault="006222D1" w:rsidP="00920A54">
    <w:pPr>
      <w:pStyle w:val="Stopka"/>
      <w:tabs>
        <w:tab w:val="clear" w:pos="4536"/>
        <w:tab w:val="clear" w:pos="9072"/>
      </w:tabs>
      <w:ind w:right="765"/>
      <w:jc w:val="both"/>
      <w:rPr>
        <w:rFonts w:ascii="Calibri" w:hAnsi="Calibri"/>
        <w:color w:val="0050AA"/>
        <w:sz w:val="14"/>
        <w:szCs w:val="14"/>
      </w:rPr>
    </w:pPr>
    <w:r w:rsidRPr="0031173F">
      <w:rPr>
        <w:rFonts w:ascii="Calibri" w:hAnsi="Calibri"/>
        <w:b/>
        <w:color w:val="0050AA"/>
        <w:kern w:val="144"/>
        <w:sz w:val="14"/>
        <w:szCs w:val="14"/>
      </w:rPr>
      <w:t xml:space="preserve">UNIWERSYTET MIKOŁAJA KOPERNIKA W TORUNIU </w:t>
    </w:r>
    <w:r w:rsidRPr="0031173F">
      <w:rPr>
        <w:rFonts w:ascii="Calibri" w:hAnsi="Calibri"/>
        <w:color w:val="0050AA"/>
        <w:kern w:val="144"/>
        <w:sz w:val="14"/>
        <w:szCs w:val="14"/>
      </w:rPr>
      <w:t xml:space="preserve">Wydział </w:t>
    </w:r>
    <w:r>
      <w:rPr>
        <w:rFonts w:ascii="Calibri" w:hAnsi="Calibri"/>
        <w:color w:val="0050AA"/>
        <w:kern w:val="144"/>
        <w:sz w:val="14"/>
        <w:szCs w:val="14"/>
      </w:rPr>
      <w:t>Fizyki, Astronomii i Informatyki Stosowanej, ul. Grudziądzka 5,</w:t>
    </w:r>
  </w:p>
  <w:p w:rsidR="006222D1" w:rsidRPr="00920A54" w:rsidRDefault="006222D1" w:rsidP="00920A54">
    <w:pPr>
      <w:pStyle w:val="Stopka"/>
      <w:tabs>
        <w:tab w:val="clear" w:pos="4536"/>
        <w:tab w:val="clear" w:pos="9072"/>
      </w:tabs>
      <w:ind w:right="765"/>
      <w:jc w:val="both"/>
      <w:rPr>
        <w:rFonts w:ascii="Calibri" w:hAnsi="Calibri"/>
        <w:color w:val="0050AA"/>
        <w:kern w:val="144"/>
        <w:sz w:val="14"/>
        <w:szCs w:val="14"/>
      </w:rPr>
    </w:pPr>
    <w:r w:rsidRPr="007877FB">
      <w:rPr>
        <w:rFonts w:ascii="Calibri" w:hAnsi="Calibri"/>
        <w:color w:val="0050AA"/>
        <w:sz w:val="14"/>
        <w:szCs w:val="14"/>
      </w:rPr>
      <w:t>87-100 Toruń, Polska, tel</w:t>
    </w:r>
    <w:r>
      <w:rPr>
        <w:rFonts w:ascii="Calibri" w:hAnsi="Calibri"/>
        <w:color w:val="0050AA"/>
        <w:sz w:val="14"/>
        <w:szCs w:val="14"/>
      </w:rPr>
      <w:t>.</w:t>
    </w:r>
    <w:r w:rsidRPr="007877FB">
      <w:rPr>
        <w:rFonts w:ascii="Calibri" w:hAnsi="Calibri"/>
        <w:color w:val="0050AA"/>
        <w:sz w:val="14"/>
        <w:szCs w:val="14"/>
      </w:rPr>
      <w:t xml:space="preserve"> </w:t>
    </w:r>
    <w:r w:rsidRPr="00746EE2">
      <w:rPr>
        <w:rFonts w:ascii="Calibri" w:hAnsi="Calibri"/>
        <w:color w:val="0050AA"/>
        <w:sz w:val="14"/>
        <w:szCs w:val="14"/>
      </w:rPr>
      <w:t xml:space="preserve">+48 56 611 33 10, fax +48 56 622 53 97, e-mail: wyfa@umk.pl, </w:t>
    </w:r>
    <w:r w:rsidRPr="00746EE2">
      <w:rPr>
        <w:rFonts w:ascii="Calibri" w:hAnsi="Calibri"/>
        <w:b/>
        <w:color w:val="0050AA"/>
        <w:sz w:val="14"/>
        <w:szCs w:val="14"/>
      </w:rPr>
      <w:t>www.fizyka.umk.pl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9F" w:rsidRDefault="00F4369F">
      <w:r>
        <w:separator/>
      </w:r>
    </w:p>
  </w:footnote>
  <w:footnote w:type="continuationSeparator" w:id="0">
    <w:p w:rsidR="00F4369F" w:rsidRDefault="00F4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9B" w:rsidRPr="003538D2" w:rsidRDefault="00F4369F" w:rsidP="0048725F">
    <w:pPr>
      <w:pStyle w:val="Nagwek"/>
      <w:jc w:val="center"/>
      <w:rPr>
        <w:rFonts w:ascii="Calibri" w:hAnsi="Calibri" w:cs="Calibri"/>
        <w:sz w:val="22"/>
        <w:szCs w:val="22"/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left:0;text-align:left;margin-left:415.35pt;margin-top:43.9pt;width:147.4pt;height:34pt;z-index:1;visibility:visible;mso-wrap-distance-left:9pt;mso-wrap-distance-top:0;mso-wrap-distance-right:9pt;mso-wrap-distance-bottom:0;mso-position-horizontal-relative:page;mso-position-vertical-relative:page;mso-width-relative:margin;mso-height-relative:margin;v-text-anchor:top" filled="f" stroked="f">
          <v:textbox style="mso-next-textbox:#Pole tekstowe 2">
            <w:txbxContent>
              <w:p w:rsidR="0048725F" w:rsidRPr="0048725F" w:rsidRDefault="0048725F" w:rsidP="0048725F">
                <w:pPr>
                  <w:jc w:val="center"/>
                  <w:rPr>
                    <w:rFonts w:ascii="Lato" w:hAnsi="Lato"/>
                    <w:b/>
                    <w:color w:val="1F497D"/>
                    <w:sz w:val="20"/>
                  </w:rPr>
                </w:pPr>
                <w:r w:rsidRPr="0048725F">
                  <w:rPr>
                    <w:rFonts w:ascii="Lato" w:hAnsi="Lato"/>
                    <w:b/>
                    <w:color w:val="1F497D"/>
                    <w:sz w:val="20"/>
                  </w:rPr>
                  <w:t>Szkoła Doktorska</w:t>
                </w:r>
              </w:p>
              <w:p w:rsidR="0048725F" w:rsidRPr="0048725F" w:rsidRDefault="0048725F" w:rsidP="0048725F">
                <w:pPr>
                  <w:jc w:val="center"/>
                  <w:rPr>
                    <w:rFonts w:ascii="Lato" w:hAnsi="Lato"/>
                    <w:b/>
                    <w:color w:val="1F497D"/>
                    <w:sz w:val="20"/>
                  </w:rPr>
                </w:pPr>
                <w:r w:rsidRPr="0048725F">
                  <w:rPr>
                    <w:rFonts w:ascii="Lato" w:hAnsi="Lato"/>
                    <w:b/>
                    <w:color w:val="1F497D"/>
                    <w:sz w:val="20"/>
                  </w:rPr>
                  <w:t>Nauk Ścisłych i Przyrodniczych</w:t>
                </w:r>
              </w:p>
            </w:txbxContent>
          </v:textbox>
          <w10:wrap anchorx="page" anchory="page"/>
        </v:shape>
      </w:pict>
    </w:r>
    <w:r>
      <w:rPr>
        <w:rFonts w:ascii="Calibri" w:hAnsi="Calibri" w:cs="Calibri"/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39.7pt;margin-top:36.85pt;width:149.15pt;height:48.2pt;z-index:-1;visibility:visible;mso-wrap-style:squar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D1" w:rsidRPr="002834BB" w:rsidRDefault="006222D1" w:rsidP="002834BB">
    <w:pPr>
      <w:pStyle w:val="Nagwek"/>
      <w:jc w:val="right"/>
      <w:rPr>
        <w:rFonts w:ascii="Calibri" w:hAnsi="Calibri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A54"/>
    <w:rsid w:val="0003751F"/>
    <w:rsid w:val="00085ABB"/>
    <w:rsid w:val="000A58B8"/>
    <w:rsid w:val="000C14B1"/>
    <w:rsid w:val="000C3D25"/>
    <w:rsid w:val="00100863"/>
    <w:rsid w:val="001051B1"/>
    <w:rsid w:val="00116517"/>
    <w:rsid w:val="00120D07"/>
    <w:rsid w:val="00191DA4"/>
    <w:rsid w:val="00193F86"/>
    <w:rsid w:val="001B28D0"/>
    <w:rsid w:val="002302C8"/>
    <w:rsid w:val="002511E2"/>
    <w:rsid w:val="00281E31"/>
    <w:rsid w:val="002834BB"/>
    <w:rsid w:val="002B52B3"/>
    <w:rsid w:val="002C4E1F"/>
    <w:rsid w:val="002F7DA6"/>
    <w:rsid w:val="0031173F"/>
    <w:rsid w:val="003538D2"/>
    <w:rsid w:val="003D6679"/>
    <w:rsid w:val="0048725F"/>
    <w:rsid w:val="004E2699"/>
    <w:rsid w:val="004E37E0"/>
    <w:rsid w:val="00536C8E"/>
    <w:rsid w:val="00552FA0"/>
    <w:rsid w:val="005861CB"/>
    <w:rsid w:val="005E3A78"/>
    <w:rsid w:val="006222D1"/>
    <w:rsid w:val="00647CFF"/>
    <w:rsid w:val="006E50BF"/>
    <w:rsid w:val="00746EE2"/>
    <w:rsid w:val="007877FB"/>
    <w:rsid w:val="007E0E51"/>
    <w:rsid w:val="00891291"/>
    <w:rsid w:val="008B579B"/>
    <w:rsid w:val="00920A54"/>
    <w:rsid w:val="00942606"/>
    <w:rsid w:val="00973B0B"/>
    <w:rsid w:val="00A03966"/>
    <w:rsid w:val="00A0409C"/>
    <w:rsid w:val="00A3614F"/>
    <w:rsid w:val="00AF5AF8"/>
    <w:rsid w:val="00B00E60"/>
    <w:rsid w:val="00BB1AA2"/>
    <w:rsid w:val="00BB6D3B"/>
    <w:rsid w:val="00BD6047"/>
    <w:rsid w:val="00C03098"/>
    <w:rsid w:val="00C61F35"/>
    <w:rsid w:val="00C70829"/>
    <w:rsid w:val="00C80E29"/>
    <w:rsid w:val="00D11AB7"/>
    <w:rsid w:val="00D347B8"/>
    <w:rsid w:val="00E919E5"/>
    <w:rsid w:val="00EF7403"/>
    <w:rsid w:val="00F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7B67005"/>
  <w15:docId w15:val="{F5266955-9B61-4F99-A82D-DE88DEB2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E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0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040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0A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20A54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0C3D25"/>
    <w:rPr>
      <w:rFonts w:cs="Times New Roman"/>
    </w:rPr>
  </w:style>
  <w:style w:type="paragraph" w:customStyle="1" w:styleId="PGEdata">
    <w:name w:val="PGE_data"/>
    <w:basedOn w:val="Normalny"/>
    <w:autoRedefine/>
    <w:qFormat/>
    <w:rsid w:val="004E37E0"/>
    <w:pPr>
      <w:tabs>
        <w:tab w:val="left" w:pos="3225"/>
      </w:tabs>
      <w:spacing w:after="40" w:line="300" w:lineRule="auto"/>
      <w:jc w:val="right"/>
    </w:pPr>
    <w:rPr>
      <w:rFonts w:ascii="Calibri" w:hAnsi="Calibri"/>
      <w:color w:val="191919"/>
      <w:sz w:val="22"/>
      <w:szCs w:val="22"/>
    </w:rPr>
  </w:style>
  <w:style w:type="character" w:styleId="Hipercze">
    <w:name w:val="Hyperlink"/>
    <w:uiPriority w:val="99"/>
    <w:unhideWhenUsed/>
    <w:rsid w:val="004872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zyka.umk.pl/kandydat/szkoly-doktorskie/ast/" TargetMode="External"/><Relationship Id="rId1" Type="http://schemas.openxmlformats.org/officeDocument/2006/relationships/hyperlink" Target="mailto:ast@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2016 r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2016 r</dc:title>
  <dc:subject/>
  <dc:creator>Winicjusz Drozdowski</dc:creator>
  <cp:keywords/>
  <dc:description/>
  <cp:lastModifiedBy>Renata Drozdowska</cp:lastModifiedBy>
  <cp:revision>6</cp:revision>
  <dcterms:created xsi:type="dcterms:W3CDTF">2019-09-20T11:00:00Z</dcterms:created>
  <dcterms:modified xsi:type="dcterms:W3CDTF">2019-09-24T10:10:00Z</dcterms:modified>
</cp:coreProperties>
</file>